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60" w:type="dxa"/>
        <w:tblInd w:w="-1088" w:type="dxa"/>
        <w:tblCellMar>
          <w:left w:w="70" w:type="dxa"/>
          <w:right w:w="70" w:type="dxa"/>
        </w:tblCellMar>
        <w:tblLook w:val="04A0" w:firstRow="1" w:lastRow="0" w:firstColumn="1" w:lastColumn="0" w:noHBand="0" w:noVBand="1"/>
      </w:tblPr>
      <w:tblGrid>
        <w:gridCol w:w="190"/>
        <w:gridCol w:w="999"/>
        <w:gridCol w:w="3358"/>
        <w:gridCol w:w="1040"/>
        <w:gridCol w:w="1219"/>
        <w:gridCol w:w="1160"/>
        <w:gridCol w:w="1779"/>
        <w:gridCol w:w="6155"/>
        <w:gridCol w:w="260"/>
      </w:tblGrid>
      <w:tr w:rsidR="00D7490D" w:rsidRPr="00D7490D" w:rsidTr="00D7490D">
        <w:trPr>
          <w:trHeight w:val="1665"/>
        </w:trPr>
        <w:tc>
          <w:tcPr>
            <w:tcW w:w="190" w:type="dxa"/>
            <w:tcBorders>
              <w:top w:val="nil"/>
              <w:left w:val="single" w:sz="4" w:space="0" w:color="auto"/>
              <w:bottom w:val="nil"/>
              <w:right w:val="nil"/>
            </w:tcBorders>
            <w:shd w:val="clear" w:color="auto" w:fill="auto"/>
            <w:noWrap/>
            <w:vAlign w:val="bottom"/>
            <w:hideMark/>
          </w:tcPr>
          <w:p w:rsidR="00D7490D" w:rsidRPr="00D7490D" w:rsidRDefault="00D7490D" w:rsidP="00D7490D">
            <w:pPr>
              <w:spacing w:after="0" w:line="240" w:lineRule="auto"/>
              <w:rPr>
                <w:rFonts w:ascii="Times New Roman" w:eastAsia="Times New Roman" w:hAnsi="Times New Roman" w:cs="Times New Roman"/>
                <w:sz w:val="20"/>
                <w:szCs w:val="20"/>
                <w:lang w:eastAsia="pl-PL"/>
              </w:rPr>
            </w:pPr>
            <w:r w:rsidRPr="00D7490D">
              <w:rPr>
                <w:rFonts w:ascii="Times New Roman" w:eastAsia="Times New Roman" w:hAnsi="Times New Roman" w:cs="Times New Roman"/>
                <w:sz w:val="20"/>
                <w:szCs w:val="20"/>
                <w:lang w:eastAsia="pl-PL"/>
              </w:rPr>
              <w:t>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1</w:t>
            </w:r>
            <w:r w:rsidR="00CD230D">
              <w:rPr>
                <w:rFonts w:ascii="Arial" w:eastAsia="Times New Roman" w:hAnsi="Arial" w:cs="Arial"/>
                <w:sz w:val="18"/>
                <w:szCs w:val="18"/>
                <w:lang w:eastAsia="pl-PL"/>
              </w:rPr>
              <w:t>.</w:t>
            </w:r>
          </w:p>
        </w:tc>
        <w:tc>
          <w:tcPr>
            <w:tcW w:w="3358" w:type="dxa"/>
            <w:tcBorders>
              <w:top w:val="single" w:sz="4" w:space="0" w:color="auto"/>
              <w:left w:val="nil"/>
              <w:bottom w:val="single" w:sz="4" w:space="0" w:color="auto"/>
              <w:right w:val="single" w:sz="4" w:space="0" w:color="000000"/>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r w:rsidRPr="00D7490D">
              <w:rPr>
                <w:rFonts w:ascii="Arial" w:eastAsia="Times New Roman" w:hAnsi="Arial" w:cs="Arial"/>
                <w:sz w:val="18"/>
                <w:szCs w:val="18"/>
                <w:lang w:eastAsia="pl-PL"/>
              </w:rPr>
              <w:t>Zakup serwisu kawowo-obiadowego</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r w:rsidRPr="00D7490D">
              <w:rPr>
                <w:rFonts w:ascii="Arial" w:eastAsia="Times New Roman" w:hAnsi="Arial" w:cs="Arial"/>
                <w:sz w:val="18"/>
                <w:szCs w:val="18"/>
                <w:lang w:eastAsia="pl-PL"/>
              </w:rPr>
              <w:t>komplet</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r w:rsidRPr="00D7490D">
              <w:rPr>
                <w:rFonts w:ascii="Arial" w:eastAsia="Times New Roman" w:hAnsi="Arial" w:cs="Arial"/>
                <w:sz w:val="18"/>
                <w:szCs w:val="18"/>
                <w:lang w:eastAsia="pl-PL"/>
              </w:rPr>
              <w:t>5</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7490D" w:rsidRPr="00214DA5" w:rsidRDefault="00E977A7" w:rsidP="00D7490D">
            <w:pPr>
              <w:spacing w:after="0" w:line="240" w:lineRule="auto"/>
              <w:jc w:val="center"/>
              <w:rPr>
                <w:rFonts w:ascii="Arial" w:eastAsia="Times New Roman" w:hAnsi="Arial" w:cs="Arial"/>
                <w:i/>
                <w:color w:val="FF0000"/>
                <w:sz w:val="16"/>
                <w:szCs w:val="16"/>
                <w:lang w:eastAsia="pl-PL"/>
              </w:rPr>
            </w:pPr>
            <w:r w:rsidRPr="00214DA5">
              <w:rPr>
                <w:rFonts w:ascii="Arial" w:eastAsia="Times New Roman" w:hAnsi="Arial" w:cs="Arial"/>
                <w:i/>
                <w:color w:val="FF0000"/>
                <w:sz w:val="16"/>
                <w:szCs w:val="16"/>
                <w:lang w:eastAsia="pl-PL"/>
              </w:rPr>
              <w:t xml:space="preserve">Cena za kpl.         </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D7490D" w:rsidRPr="00214DA5" w:rsidRDefault="00E977A7" w:rsidP="00D7490D">
            <w:pPr>
              <w:spacing w:after="0" w:line="240" w:lineRule="auto"/>
              <w:jc w:val="center"/>
              <w:rPr>
                <w:rFonts w:ascii="Arial" w:eastAsia="Times New Roman" w:hAnsi="Arial" w:cs="Arial"/>
                <w:i/>
                <w:color w:val="FF0000"/>
                <w:sz w:val="16"/>
                <w:szCs w:val="16"/>
                <w:lang w:eastAsia="pl-PL"/>
              </w:rPr>
            </w:pPr>
            <w:r w:rsidRPr="00214DA5">
              <w:rPr>
                <w:rFonts w:ascii="Arial" w:eastAsia="Times New Roman" w:hAnsi="Arial" w:cs="Arial"/>
                <w:i/>
                <w:color w:val="FF0000"/>
                <w:sz w:val="16"/>
                <w:szCs w:val="16"/>
                <w:lang w:eastAsia="pl-PL"/>
              </w:rPr>
              <w:t>Wartość brutto</w:t>
            </w:r>
          </w:p>
        </w:tc>
        <w:tc>
          <w:tcPr>
            <w:tcW w:w="6155" w:type="dxa"/>
            <w:tcBorders>
              <w:top w:val="single" w:sz="4" w:space="0" w:color="auto"/>
              <w:left w:val="nil"/>
              <w:bottom w:val="single" w:sz="4" w:space="0" w:color="auto"/>
              <w:right w:val="single" w:sz="4" w:space="0" w:color="auto"/>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r w:rsidRPr="00D7490D">
              <w:rPr>
                <w:rFonts w:ascii="Arial" w:eastAsia="Times New Roman" w:hAnsi="Arial" w:cs="Arial"/>
                <w:sz w:val="18"/>
                <w:szCs w:val="18"/>
                <w:lang w:eastAsia="pl-PL"/>
              </w:rPr>
              <w:t>Zakup serwisu obiadowo-kawowego złożonego z 82 części na 12 osób pozwoli na wyposażenie sali spotkań w niezbędne sprzęty. W zestawie: talerz obiadowy, głęboki, deserowy, miska, rawiera, półmisek, sosjerka, waza do zupy, filiżanka, podstawka pod filiżankę, talerz deserowy, czajnik z pokrywką, dzbanek do śmietanki, cukiernica. Źródło ceny: oferta dostępna na stronie internetowej.</w:t>
            </w:r>
          </w:p>
        </w:tc>
        <w:tc>
          <w:tcPr>
            <w:tcW w:w="260" w:type="dxa"/>
            <w:tcBorders>
              <w:top w:val="nil"/>
              <w:left w:val="nil"/>
              <w:bottom w:val="nil"/>
              <w:right w:val="single" w:sz="4" w:space="0" w:color="auto"/>
            </w:tcBorders>
            <w:shd w:val="clear" w:color="auto" w:fill="auto"/>
            <w:vAlign w:val="center"/>
            <w:hideMark/>
          </w:tcPr>
          <w:p w:rsidR="00D7490D" w:rsidRPr="00D7490D" w:rsidRDefault="00D7490D" w:rsidP="00D7490D">
            <w:pPr>
              <w:spacing w:after="0" w:line="240" w:lineRule="auto"/>
              <w:rPr>
                <w:rFonts w:ascii="Arial" w:eastAsia="Times New Roman" w:hAnsi="Arial" w:cs="Arial"/>
                <w:sz w:val="18"/>
                <w:szCs w:val="18"/>
                <w:lang w:eastAsia="pl-PL"/>
              </w:rPr>
            </w:pPr>
            <w:r w:rsidRPr="00D7490D">
              <w:rPr>
                <w:rFonts w:ascii="Arial" w:eastAsia="Times New Roman" w:hAnsi="Arial" w:cs="Arial"/>
                <w:sz w:val="18"/>
                <w:szCs w:val="18"/>
                <w:lang w:eastAsia="pl-PL"/>
              </w:rPr>
              <w:t> </w:t>
            </w:r>
          </w:p>
        </w:tc>
      </w:tr>
      <w:tr w:rsidR="00D7490D" w:rsidRPr="00D7490D" w:rsidTr="00D7490D">
        <w:trPr>
          <w:trHeight w:val="1935"/>
        </w:trPr>
        <w:tc>
          <w:tcPr>
            <w:tcW w:w="190" w:type="dxa"/>
            <w:tcBorders>
              <w:top w:val="nil"/>
              <w:left w:val="single" w:sz="4" w:space="0" w:color="auto"/>
              <w:bottom w:val="nil"/>
              <w:right w:val="nil"/>
            </w:tcBorders>
            <w:shd w:val="clear" w:color="auto" w:fill="auto"/>
            <w:noWrap/>
            <w:vAlign w:val="bottom"/>
            <w:hideMark/>
          </w:tcPr>
          <w:p w:rsidR="00D7490D" w:rsidRPr="00D7490D" w:rsidRDefault="00D7490D" w:rsidP="00D7490D">
            <w:pPr>
              <w:spacing w:after="0" w:line="240" w:lineRule="auto"/>
              <w:rPr>
                <w:rFonts w:ascii="Times New Roman" w:eastAsia="Times New Roman" w:hAnsi="Times New Roman" w:cs="Times New Roman"/>
                <w:sz w:val="20"/>
                <w:szCs w:val="20"/>
                <w:lang w:eastAsia="pl-PL"/>
              </w:rPr>
            </w:pPr>
            <w:r w:rsidRPr="00D7490D">
              <w:rPr>
                <w:rFonts w:ascii="Times New Roman" w:eastAsia="Times New Roman" w:hAnsi="Times New Roman" w:cs="Times New Roman"/>
                <w:sz w:val="20"/>
                <w:szCs w:val="20"/>
                <w:lang w:eastAsia="pl-PL"/>
              </w:rPr>
              <w:t> </w:t>
            </w:r>
          </w:p>
        </w:tc>
        <w:tc>
          <w:tcPr>
            <w:tcW w:w="999" w:type="dxa"/>
            <w:tcBorders>
              <w:top w:val="nil"/>
              <w:left w:val="single" w:sz="4" w:space="0" w:color="auto"/>
              <w:bottom w:val="single" w:sz="4" w:space="0" w:color="auto"/>
              <w:right w:val="single" w:sz="4" w:space="0" w:color="auto"/>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2</w:t>
            </w:r>
            <w:r w:rsidR="00CD230D">
              <w:rPr>
                <w:rFonts w:ascii="Arial" w:eastAsia="Times New Roman" w:hAnsi="Arial" w:cs="Arial"/>
                <w:sz w:val="18"/>
                <w:szCs w:val="18"/>
                <w:lang w:eastAsia="pl-PL"/>
              </w:rPr>
              <w:t>.</w:t>
            </w:r>
          </w:p>
        </w:tc>
        <w:tc>
          <w:tcPr>
            <w:tcW w:w="3358" w:type="dxa"/>
            <w:tcBorders>
              <w:top w:val="single" w:sz="4" w:space="0" w:color="auto"/>
              <w:left w:val="nil"/>
              <w:bottom w:val="single" w:sz="4" w:space="0" w:color="auto"/>
              <w:right w:val="single" w:sz="4" w:space="0" w:color="000000"/>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r w:rsidRPr="00D7490D">
              <w:rPr>
                <w:rFonts w:ascii="Arial" w:eastAsia="Times New Roman" w:hAnsi="Arial" w:cs="Arial"/>
                <w:sz w:val="18"/>
                <w:szCs w:val="18"/>
                <w:lang w:eastAsia="pl-PL"/>
              </w:rPr>
              <w:t>Zakup zestawu sztućców</w:t>
            </w:r>
          </w:p>
        </w:tc>
        <w:tc>
          <w:tcPr>
            <w:tcW w:w="1040" w:type="dxa"/>
            <w:tcBorders>
              <w:top w:val="nil"/>
              <w:left w:val="nil"/>
              <w:bottom w:val="single" w:sz="4" w:space="0" w:color="auto"/>
              <w:right w:val="single" w:sz="4" w:space="0" w:color="auto"/>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r w:rsidRPr="00D7490D">
              <w:rPr>
                <w:rFonts w:ascii="Arial" w:eastAsia="Times New Roman" w:hAnsi="Arial" w:cs="Arial"/>
                <w:sz w:val="18"/>
                <w:szCs w:val="18"/>
                <w:lang w:eastAsia="pl-PL"/>
              </w:rPr>
              <w:t>komplet</w:t>
            </w:r>
          </w:p>
        </w:tc>
        <w:tc>
          <w:tcPr>
            <w:tcW w:w="1219" w:type="dxa"/>
            <w:tcBorders>
              <w:top w:val="nil"/>
              <w:left w:val="nil"/>
              <w:bottom w:val="single" w:sz="4" w:space="0" w:color="auto"/>
              <w:right w:val="single" w:sz="4" w:space="0" w:color="auto"/>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r w:rsidRPr="00D7490D">
              <w:rPr>
                <w:rFonts w:ascii="Arial" w:eastAsia="Times New Roman" w:hAnsi="Arial" w:cs="Arial"/>
                <w:sz w:val="18"/>
                <w:szCs w:val="18"/>
                <w:lang w:eastAsia="pl-PL"/>
              </w:rPr>
              <w:t>5</w:t>
            </w:r>
          </w:p>
        </w:tc>
        <w:tc>
          <w:tcPr>
            <w:tcW w:w="1160" w:type="dxa"/>
            <w:tcBorders>
              <w:top w:val="nil"/>
              <w:left w:val="nil"/>
              <w:bottom w:val="single" w:sz="4" w:space="0" w:color="auto"/>
              <w:right w:val="single" w:sz="4" w:space="0" w:color="auto"/>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p>
        </w:tc>
        <w:tc>
          <w:tcPr>
            <w:tcW w:w="1779" w:type="dxa"/>
            <w:tcBorders>
              <w:top w:val="nil"/>
              <w:left w:val="nil"/>
              <w:bottom w:val="single" w:sz="4" w:space="0" w:color="auto"/>
              <w:right w:val="single" w:sz="4" w:space="0" w:color="auto"/>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p>
        </w:tc>
        <w:tc>
          <w:tcPr>
            <w:tcW w:w="6155" w:type="dxa"/>
            <w:tcBorders>
              <w:top w:val="single" w:sz="4" w:space="0" w:color="auto"/>
              <w:left w:val="nil"/>
              <w:bottom w:val="single" w:sz="4" w:space="0" w:color="auto"/>
              <w:right w:val="single" w:sz="4" w:space="0" w:color="auto"/>
            </w:tcBorders>
            <w:shd w:val="clear" w:color="auto" w:fill="auto"/>
            <w:vAlign w:val="center"/>
            <w:hideMark/>
          </w:tcPr>
          <w:p w:rsidR="00D7490D" w:rsidRPr="00D7490D" w:rsidRDefault="00D7490D" w:rsidP="00D7490D">
            <w:pPr>
              <w:spacing w:after="0" w:line="240" w:lineRule="auto"/>
              <w:jc w:val="center"/>
              <w:rPr>
                <w:rFonts w:ascii="Arial" w:eastAsia="Times New Roman" w:hAnsi="Arial" w:cs="Arial"/>
                <w:sz w:val="18"/>
                <w:szCs w:val="18"/>
                <w:lang w:eastAsia="pl-PL"/>
              </w:rPr>
            </w:pPr>
            <w:r w:rsidRPr="00D7490D">
              <w:rPr>
                <w:rFonts w:ascii="Arial" w:eastAsia="Times New Roman" w:hAnsi="Arial" w:cs="Arial"/>
                <w:sz w:val="18"/>
                <w:szCs w:val="18"/>
                <w:lang w:eastAsia="pl-PL"/>
              </w:rPr>
              <w:t>Zakup zestawów sztućców złożonych z 72 elementów każdy, pozwoli na wyposażenie zaplecza kuchennego sali spotkań. W zestawie: nóż obiadowy, widelec obiadowy, łyżka obiadowa. Widelczyk deserowy, łyżeczka deserowa, łyżka wazowa, łyżka do sosów, łyżka do ziemniaków, łyżka do surówek, łopatka do tortu, szczypce do cukru, łyżeczka do cukru, łyżeczka do lodów, widelec do wędlin.  Źródło ceny: oferta dostępna na stronie internetowej.</w:t>
            </w:r>
          </w:p>
        </w:tc>
        <w:tc>
          <w:tcPr>
            <w:tcW w:w="260" w:type="dxa"/>
            <w:tcBorders>
              <w:top w:val="nil"/>
              <w:left w:val="nil"/>
              <w:bottom w:val="nil"/>
              <w:right w:val="single" w:sz="4" w:space="0" w:color="auto"/>
            </w:tcBorders>
            <w:shd w:val="clear" w:color="auto" w:fill="auto"/>
            <w:vAlign w:val="center"/>
            <w:hideMark/>
          </w:tcPr>
          <w:p w:rsidR="00D7490D" w:rsidRPr="00D7490D" w:rsidRDefault="00D7490D" w:rsidP="00D7490D">
            <w:pPr>
              <w:spacing w:after="0" w:line="240" w:lineRule="auto"/>
              <w:rPr>
                <w:rFonts w:ascii="Arial" w:eastAsia="Times New Roman" w:hAnsi="Arial" w:cs="Arial"/>
                <w:sz w:val="18"/>
                <w:szCs w:val="18"/>
                <w:lang w:eastAsia="pl-PL"/>
              </w:rPr>
            </w:pPr>
            <w:r w:rsidRPr="00D7490D">
              <w:rPr>
                <w:rFonts w:ascii="Arial" w:eastAsia="Times New Roman" w:hAnsi="Arial" w:cs="Arial"/>
                <w:sz w:val="18"/>
                <w:szCs w:val="18"/>
                <w:lang w:eastAsia="pl-PL"/>
              </w:rPr>
              <w:t> </w:t>
            </w:r>
          </w:p>
        </w:tc>
      </w:tr>
    </w:tbl>
    <w:p w:rsidR="00EB54EC" w:rsidRPr="00934279" w:rsidRDefault="00EB54EC" w:rsidP="00CD230D">
      <w:pPr>
        <w:rPr>
          <w:sz w:val="20"/>
          <w:szCs w:val="20"/>
          <w:u w:val="single"/>
        </w:rPr>
      </w:pPr>
      <w:r w:rsidRPr="00934279">
        <w:rPr>
          <w:sz w:val="20"/>
          <w:szCs w:val="20"/>
          <w:u w:val="single"/>
        </w:rPr>
        <w:t>Szczegółowa specyfikacja</w:t>
      </w:r>
      <w:r w:rsidR="00934279" w:rsidRPr="00934279">
        <w:rPr>
          <w:sz w:val="20"/>
          <w:szCs w:val="20"/>
          <w:u w:val="single"/>
        </w:rPr>
        <w:t xml:space="preserve"> </w:t>
      </w:r>
      <w:r w:rsidR="00934279" w:rsidRPr="00934279">
        <w:rPr>
          <w:b/>
          <w:sz w:val="20"/>
          <w:szCs w:val="20"/>
          <w:u w:val="single"/>
        </w:rPr>
        <w:t xml:space="preserve"> 1 kpl. </w:t>
      </w:r>
      <w:r w:rsidRPr="00934279">
        <w:rPr>
          <w:sz w:val="20"/>
          <w:szCs w:val="20"/>
          <w:u w:val="single"/>
        </w:rPr>
        <w:t xml:space="preserve"> do powyższego zestawienia:</w:t>
      </w:r>
    </w:p>
    <w:p w:rsidR="00EB54EC" w:rsidRPr="000630D2" w:rsidRDefault="00EB54EC" w:rsidP="00CD230D">
      <w:pPr>
        <w:rPr>
          <w:sz w:val="20"/>
          <w:szCs w:val="20"/>
        </w:rPr>
      </w:pPr>
      <w:r w:rsidRPr="000630D2">
        <w:rPr>
          <w:sz w:val="20"/>
          <w:szCs w:val="20"/>
        </w:rPr>
        <w:t xml:space="preserve">Ad.1 –  Serwis kawowo </w:t>
      </w:r>
      <w:r w:rsidR="000630D2">
        <w:rPr>
          <w:sz w:val="20"/>
          <w:szCs w:val="20"/>
        </w:rPr>
        <w:t>–</w:t>
      </w:r>
      <w:r w:rsidRPr="000630D2">
        <w:rPr>
          <w:sz w:val="20"/>
          <w:szCs w:val="20"/>
        </w:rPr>
        <w:t xml:space="preserve"> obiadowy</w:t>
      </w:r>
      <w:r w:rsidR="00214DA5">
        <w:rPr>
          <w:sz w:val="20"/>
          <w:szCs w:val="20"/>
        </w:rPr>
        <w:t xml:space="preserve"> (porcelana)</w:t>
      </w:r>
      <w:r w:rsidR="00663E54">
        <w:rPr>
          <w:sz w:val="20"/>
          <w:szCs w:val="20"/>
        </w:rPr>
        <w:t>:</w:t>
      </w:r>
      <w:r w:rsidR="000630D2">
        <w:rPr>
          <w:sz w:val="20"/>
          <w:szCs w:val="20"/>
        </w:rPr>
        <w:tab/>
      </w:r>
      <w:r w:rsidR="000630D2">
        <w:rPr>
          <w:sz w:val="20"/>
          <w:szCs w:val="20"/>
        </w:rPr>
        <w:tab/>
      </w:r>
      <w:r w:rsidR="000630D2">
        <w:rPr>
          <w:sz w:val="20"/>
          <w:szCs w:val="20"/>
        </w:rPr>
        <w:tab/>
      </w:r>
      <w:r w:rsidR="000630D2">
        <w:rPr>
          <w:sz w:val="20"/>
          <w:szCs w:val="20"/>
        </w:rPr>
        <w:tab/>
      </w:r>
      <w:r w:rsidR="000630D2">
        <w:rPr>
          <w:sz w:val="20"/>
          <w:szCs w:val="20"/>
        </w:rPr>
        <w:tab/>
      </w:r>
      <w:r w:rsidR="000630D2">
        <w:rPr>
          <w:sz w:val="20"/>
          <w:szCs w:val="20"/>
        </w:rPr>
        <w:tab/>
      </w:r>
      <w:r w:rsidR="000630D2">
        <w:rPr>
          <w:sz w:val="20"/>
          <w:szCs w:val="20"/>
        </w:rPr>
        <w:tab/>
        <w:t>Ad.2 Zestaw sztućców</w:t>
      </w:r>
      <w:r w:rsidR="00214DA5">
        <w:rPr>
          <w:sz w:val="20"/>
          <w:szCs w:val="20"/>
        </w:rPr>
        <w:t xml:space="preserve"> (stal 18/10)</w:t>
      </w:r>
      <w:r w:rsidR="00663E54">
        <w:rPr>
          <w:sz w:val="20"/>
          <w:szCs w:val="20"/>
        </w:rPr>
        <w:t>:</w:t>
      </w:r>
    </w:p>
    <w:p w:rsidR="00EB54EC" w:rsidRPr="000630D2" w:rsidRDefault="00EB54EC" w:rsidP="00EB54EC">
      <w:pPr>
        <w:pStyle w:val="Akapitzlist"/>
        <w:numPr>
          <w:ilvl w:val="0"/>
          <w:numId w:val="1"/>
        </w:numPr>
        <w:rPr>
          <w:sz w:val="20"/>
          <w:szCs w:val="20"/>
        </w:rPr>
      </w:pPr>
      <w:r w:rsidRPr="000630D2">
        <w:rPr>
          <w:sz w:val="20"/>
          <w:szCs w:val="20"/>
        </w:rPr>
        <w:t xml:space="preserve">Talerz obiadowy  </w:t>
      </w:r>
      <w:r w:rsidRPr="000630D2">
        <w:rPr>
          <w:sz w:val="20"/>
          <w:szCs w:val="20"/>
        </w:rPr>
        <w:tab/>
      </w:r>
      <w:r w:rsidRPr="000630D2">
        <w:rPr>
          <w:sz w:val="20"/>
          <w:szCs w:val="20"/>
        </w:rPr>
        <w:tab/>
        <w:t>-</w:t>
      </w:r>
      <w:r w:rsidRPr="000630D2">
        <w:rPr>
          <w:sz w:val="20"/>
          <w:szCs w:val="20"/>
        </w:rPr>
        <w:tab/>
        <w:t>12 szt.</w:t>
      </w:r>
      <w:r w:rsidR="000630D2">
        <w:rPr>
          <w:sz w:val="20"/>
          <w:szCs w:val="20"/>
        </w:rPr>
        <w:t xml:space="preserve"> </w:t>
      </w:r>
      <w:r w:rsidR="000630D2">
        <w:rPr>
          <w:sz w:val="20"/>
          <w:szCs w:val="20"/>
        </w:rPr>
        <w:tab/>
      </w:r>
      <w:r w:rsidR="000630D2">
        <w:rPr>
          <w:sz w:val="20"/>
          <w:szCs w:val="20"/>
        </w:rPr>
        <w:tab/>
      </w:r>
      <w:r w:rsidR="000630D2">
        <w:rPr>
          <w:sz w:val="20"/>
          <w:szCs w:val="20"/>
        </w:rPr>
        <w:tab/>
      </w:r>
      <w:r w:rsidR="00C577EC">
        <w:rPr>
          <w:sz w:val="20"/>
          <w:szCs w:val="20"/>
        </w:rPr>
        <w:t xml:space="preserve">  </w:t>
      </w:r>
      <w:r w:rsidR="00C577EC">
        <w:rPr>
          <w:sz w:val="20"/>
          <w:szCs w:val="20"/>
        </w:rPr>
        <w:tab/>
      </w:r>
      <w:r w:rsidR="00C577EC">
        <w:rPr>
          <w:sz w:val="20"/>
          <w:szCs w:val="20"/>
        </w:rPr>
        <w:tab/>
      </w:r>
      <w:r w:rsidR="000630D2">
        <w:rPr>
          <w:sz w:val="20"/>
          <w:szCs w:val="20"/>
        </w:rPr>
        <w:t>1.   Nóż obiadowy</w:t>
      </w:r>
      <w:r w:rsidR="000630D2">
        <w:rPr>
          <w:sz w:val="20"/>
          <w:szCs w:val="20"/>
        </w:rPr>
        <w:tab/>
        <w:t>-</w:t>
      </w:r>
      <w:r w:rsidR="000630D2">
        <w:rPr>
          <w:sz w:val="20"/>
          <w:szCs w:val="20"/>
        </w:rPr>
        <w:tab/>
      </w:r>
      <w:r w:rsidR="005E4BAA">
        <w:rPr>
          <w:sz w:val="20"/>
          <w:szCs w:val="20"/>
        </w:rPr>
        <w:t>12 szt.</w:t>
      </w:r>
    </w:p>
    <w:p w:rsidR="00EB54EC" w:rsidRPr="000630D2" w:rsidRDefault="00EB54EC" w:rsidP="00EB54EC">
      <w:pPr>
        <w:pStyle w:val="Akapitzlist"/>
        <w:numPr>
          <w:ilvl w:val="0"/>
          <w:numId w:val="1"/>
        </w:numPr>
        <w:rPr>
          <w:sz w:val="20"/>
          <w:szCs w:val="20"/>
        </w:rPr>
      </w:pPr>
      <w:r w:rsidRPr="000630D2">
        <w:rPr>
          <w:sz w:val="20"/>
          <w:szCs w:val="20"/>
        </w:rPr>
        <w:t>Talerz obiadowy głęboki</w:t>
      </w:r>
      <w:r w:rsidRPr="000630D2">
        <w:rPr>
          <w:sz w:val="20"/>
          <w:szCs w:val="20"/>
        </w:rPr>
        <w:tab/>
      </w:r>
      <w:r w:rsidR="000630D2">
        <w:rPr>
          <w:sz w:val="20"/>
          <w:szCs w:val="20"/>
        </w:rPr>
        <w:tab/>
        <w:t>-</w:t>
      </w:r>
      <w:r w:rsidR="000630D2">
        <w:rPr>
          <w:sz w:val="20"/>
          <w:szCs w:val="20"/>
        </w:rPr>
        <w:tab/>
      </w:r>
      <w:r w:rsidR="000630D2" w:rsidRPr="000630D2">
        <w:rPr>
          <w:sz w:val="20"/>
          <w:szCs w:val="20"/>
        </w:rPr>
        <w:t>12 szt.</w:t>
      </w:r>
      <w:r w:rsidR="005E4BAA">
        <w:rPr>
          <w:sz w:val="20"/>
          <w:szCs w:val="20"/>
        </w:rPr>
        <w:tab/>
      </w:r>
      <w:r w:rsidR="005E4BAA">
        <w:rPr>
          <w:sz w:val="20"/>
          <w:szCs w:val="20"/>
        </w:rPr>
        <w:tab/>
      </w:r>
      <w:r w:rsidR="005E4BAA">
        <w:rPr>
          <w:sz w:val="20"/>
          <w:szCs w:val="20"/>
        </w:rPr>
        <w:tab/>
      </w:r>
      <w:r w:rsidR="005E4BAA">
        <w:rPr>
          <w:sz w:val="20"/>
          <w:szCs w:val="20"/>
        </w:rPr>
        <w:tab/>
      </w:r>
      <w:r w:rsidR="005E4BAA">
        <w:rPr>
          <w:sz w:val="20"/>
          <w:szCs w:val="20"/>
        </w:rPr>
        <w:tab/>
        <w:t>2.   Widelec obiadowy</w:t>
      </w:r>
      <w:r w:rsidR="005E4BAA">
        <w:rPr>
          <w:sz w:val="20"/>
          <w:szCs w:val="20"/>
        </w:rPr>
        <w:tab/>
        <w:t>-</w:t>
      </w:r>
      <w:r w:rsidR="005E4BAA">
        <w:rPr>
          <w:sz w:val="20"/>
          <w:szCs w:val="20"/>
        </w:rPr>
        <w:tab/>
        <w:t>12 szt.</w:t>
      </w:r>
    </w:p>
    <w:p w:rsidR="00397695" w:rsidRPr="000630D2" w:rsidRDefault="00EB54EC" w:rsidP="00EB54EC">
      <w:pPr>
        <w:pStyle w:val="Akapitzlist"/>
        <w:numPr>
          <w:ilvl w:val="0"/>
          <w:numId w:val="1"/>
        </w:numPr>
        <w:rPr>
          <w:sz w:val="20"/>
          <w:szCs w:val="20"/>
        </w:rPr>
      </w:pPr>
      <w:r w:rsidRPr="000630D2">
        <w:rPr>
          <w:sz w:val="20"/>
          <w:szCs w:val="20"/>
        </w:rPr>
        <w:t>Talerz deserowy</w:t>
      </w:r>
      <w:r w:rsidR="00397695" w:rsidRPr="000630D2">
        <w:rPr>
          <w:sz w:val="20"/>
          <w:szCs w:val="20"/>
        </w:rPr>
        <w:tab/>
      </w:r>
      <w:r w:rsidR="00397695" w:rsidRPr="000630D2">
        <w:rPr>
          <w:sz w:val="20"/>
          <w:szCs w:val="20"/>
        </w:rPr>
        <w:tab/>
      </w:r>
      <w:r w:rsidR="000630D2">
        <w:rPr>
          <w:sz w:val="20"/>
          <w:szCs w:val="20"/>
        </w:rPr>
        <w:tab/>
      </w:r>
      <w:r w:rsidR="00397695" w:rsidRPr="000630D2">
        <w:rPr>
          <w:sz w:val="20"/>
          <w:szCs w:val="20"/>
        </w:rPr>
        <w:t>-</w:t>
      </w:r>
      <w:r w:rsidR="00397695" w:rsidRPr="000630D2">
        <w:rPr>
          <w:sz w:val="20"/>
          <w:szCs w:val="20"/>
        </w:rPr>
        <w:tab/>
      </w:r>
      <w:r w:rsidR="000630D2" w:rsidRPr="000630D2">
        <w:rPr>
          <w:sz w:val="20"/>
          <w:szCs w:val="20"/>
        </w:rPr>
        <w:t>12 szt.</w:t>
      </w:r>
      <w:r w:rsidR="005E4BAA">
        <w:rPr>
          <w:sz w:val="20"/>
          <w:szCs w:val="20"/>
        </w:rPr>
        <w:tab/>
      </w:r>
      <w:r w:rsidR="005E4BAA">
        <w:rPr>
          <w:sz w:val="20"/>
          <w:szCs w:val="20"/>
        </w:rPr>
        <w:tab/>
      </w:r>
      <w:r w:rsidR="005E4BAA">
        <w:rPr>
          <w:sz w:val="20"/>
          <w:szCs w:val="20"/>
        </w:rPr>
        <w:tab/>
      </w:r>
      <w:r w:rsidR="005E4BAA">
        <w:rPr>
          <w:sz w:val="20"/>
          <w:szCs w:val="20"/>
        </w:rPr>
        <w:tab/>
      </w:r>
      <w:r w:rsidR="005E4BAA">
        <w:rPr>
          <w:sz w:val="20"/>
          <w:szCs w:val="20"/>
        </w:rPr>
        <w:tab/>
        <w:t>3.   Łyżka obiadowa</w:t>
      </w:r>
      <w:r w:rsidR="005E4BAA">
        <w:rPr>
          <w:sz w:val="20"/>
          <w:szCs w:val="20"/>
        </w:rPr>
        <w:tab/>
        <w:t>-</w:t>
      </w:r>
      <w:r w:rsidR="005E4BAA">
        <w:rPr>
          <w:sz w:val="20"/>
          <w:szCs w:val="20"/>
        </w:rPr>
        <w:tab/>
        <w:t>12 szt.</w:t>
      </w:r>
    </w:p>
    <w:p w:rsidR="00397695" w:rsidRPr="000630D2" w:rsidRDefault="00397695" w:rsidP="00EB54EC">
      <w:pPr>
        <w:pStyle w:val="Akapitzlist"/>
        <w:numPr>
          <w:ilvl w:val="0"/>
          <w:numId w:val="1"/>
        </w:numPr>
        <w:rPr>
          <w:sz w:val="20"/>
          <w:szCs w:val="20"/>
        </w:rPr>
      </w:pPr>
      <w:r w:rsidRPr="000630D2">
        <w:rPr>
          <w:sz w:val="20"/>
          <w:szCs w:val="20"/>
        </w:rPr>
        <w:t>Filiżanka</w:t>
      </w:r>
      <w:r w:rsidRPr="000630D2">
        <w:rPr>
          <w:sz w:val="20"/>
          <w:szCs w:val="20"/>
        </w:rPr>
        <w:tab/>
      </w:r>
      <w:r w:rsidRPr="000630D2">
        <w:rPr>
          <w:sz w:val="20"/>
          <w:szCs w:val="20"/>
        </w:rPr>
        <w:tab/>
      </w:r>
      <w:r w:rsidRPr="000630D2">
        <w:rPr>
          <w:sz w:val="20"/>
          <w:szCs w:val="20"/>
        </w:rPr>
        <w:tab/>
        <w:t>-</w:t>
      </w:r>
      <w:r w:rsidRPr="000630D2">
        <w:rPr>
          <w:sz w:val="20"/>
          <w:szCs w:val="20"/>
        </w:rPr>
        <w:tab/>
      </w:r>
      <w:r w:rsidR="000630D2" w:rsidRPr="000630D2">
        <w:rPr>
          <w:sz w:val="20"/>
          <w:szCs w:val="20"/>
        </w:rPr>
        <w:t>12 szt.</w:t>
      </w:r>
      <w:r w:rsidR="007D3E43">
        <w:rPr>
          <w:sz w:val="20"/>
          <w:szCs w:val="20"/>
        </w:rPr>
        <w:tab/>
      </w:r>
      <w:r w:rsidR="007D3E43">
        <w:rPr>
          <w:sz w:val="20"/>
          <w:szCs w:val="20"/>
        </w:rPr>
        <w:tab/>
      </w:r>
      <w:r w:rsidR="007D3E43">
        <w:rPr>
          <w:sz w:val="20"/>
          <w:szCs w:val="20"/>
        </w:rPr>
        <w:tab/>
      </w:r>
      <w:r w:rsidR="007D3E43">
        <w:rPr>
          <w:sz w:val="20"/>
          <w:szCs w:val="20"/>
        </w:rPr>
        <w:tab/>
      </w:r>
      <w:r w:rsidR="007D3E43">
        <w:rPr>
          <w:sz w:val="20"/>
          <w:szCs w:val="20"/>
        </w:rPr>
        <w:tab/>
      </w:r>
      <w:r w:rsidR="00934279">
        <w:rPr>
          <w:sz w:val="20"/>
          <w:szCs w:val="20"/>
        </w:rPr>
        <w:t>4.   Łyżeczka deserowa</w:t>
      </w:r>
      <w:r w:rsidR="00934279">
        <w:rPr>
          <w:sz w:val="20"/>
          <w:szCs w:val="20"/>
        </w:rPr>
        <w:tab/>
      </w:r>
      <w:r w:rsidR="007D3E43">
        <w:rPr>
          <w:sz w:val="20"/>
          <w:szCs w:val="20"/>
        </w:rPr>
        <w:t xml:space="preserve"> -</w:t>
      </w:r>
      <w:r w:rsidR="007D3E43">
        <w:rPr>
          <w:sz w:val="20"/>
          <w:szCs w:val="20"/>
        </w:rPr>
        <w:tab/>
        <w:t>12 szt.</w:t>
      </w:r>
    </w:p>
    <w:p w:rsidR="00397695" w:rsidRPr="000630D2" w:rsidRDefault="00397695" w:rsidP="00EB54EC">
      <w:pPr>
        <w:pStyle w:val="Akapitzlist"/>
        <w:numPr>
          <w:ilvl w:val="0"/>
          <w:numId w:val="1"/>
        </w:numPr>
        <w:rPr>
          <w:sz w:val="20"/>
          <w:szCs w:val="20"/>
        </w:rPr>
      </w:pPr>
      <w:r w:rsidRPr="000630D2">
        <w:rPr>
          <w:sz w:val="20"/>
          <w:szCs w:val="20"/>
        </w:rPr>
        <w:t>Podstawka pod filiżankę</w:t>
      </w:r>
      <w:r w:rsidR="000630D2">
        <w:rPr>
          <w:sz w:val="20"/>
          <w:szCs w:val="20"/>
        </w:rPr>
        <w:tab/>
      </w:r>
      <w:r w:rsidRPr="000630D2">
        <w:rPr>
          <w:sz w:val="20"/>
          <w:szCs w:val="20"/>
        </w:rPr>
        <w:tab/>
        <w:t>-</w:t>
      </w:r>
      <w:r w:rsidRPr="000630D2">
        <w:rPr>
          <w:sz w:val="20"/>
          <w:szCs w:val="20"/>
        </w:rPr>
        <w:tab/>
      </w:r>
      <w:r w:rsidR="000630D2" w:rsidRPr="000630D2">
        <w:rPr>
          <w:sz w:val="20"/>
          <w:szCs w:val="20"/>
        </w:rPr>
        <w:t>12 szt.</w:t>
      </w:r>
      <w:r w:rsidR="007D3E43">
        <w:rPr>
          <w:sz w:val="20"/>
          <w:szCs w:val="20"/>
        </w:rPr>
        <w:tab/>
      </w:r>
      <w:r w:rsidR="007D3E43">
        <w:rPr>
          <w:sz w:val="20"/>
          <w:szCs w:val="20"/>
        </w:rPr>
        <w:tab/>
      </w:r>
      <w:r w:rsidR="007D3E43">
        <w:rPr>
          <w:sz w:val="20"/>
          <w:szCs w:val="20"/>
        </w:rPr>
        <w:tab/>
      </w:r>
      <w:r w:rsidR="007D3E43">
        <w:rPr>
          <w:sz w:val="20"/>
          <w:szCs w:val="20"/>
        </w:rPr>
        <w:tab/>
      </w:r>
      <w:r w:rsidR="007D3E43">
        <w:rPr>
          <w:sz w:val="20"/>
          <w:szCs w:val="20"/>
        </w:rPr>
        <w:tab/>
        <w:t>5.   Widelczyk deserowy</w:t>
      </w:r>
      <w:r w:rsidR="007D3E43">
        <w:rPr>
          <w:sz w:val="20"/>
          <w:szCs w:val="20"/>
        </w:rPr>
        <w:tab/>
        <w:t>-</w:t>
      </w:r>
      <w:r w:rsidR="007D3E43">
        <w:rPr>
          <w:sz w:val="20"/>
          <w:szCs w:val="20"/>
        </w:rPr>
        <w:tab/>
        <w:t>12 szt.</w:t>
      </w:r>
      <w:r w:rsidR="007D3E43">
        <w:rPr>
          <w:sz w:val="20"/>
          <w:szCs w:val="20"/>
        </w:rPr>
        <w:tab/>
      </w:r>
      <w:r w:rsidR="007D3E43">
        <w:rPr>
          <w:sz w:val="20"/>
          <w:szCs w:val="20"/>
        </w:rPr>
        <w:tab/>
      </w:r>
      <w:r w:rsidR="007D3E43">
        <w:rPr>
          <w:sz w:val="20"/>
          <w:szCs w:val="20"/>
        </w:rPr>
        <w:tab/>
      </w:r>
      <w:r w:rsidR="007D3E43">
        <w:rPr>
          <w:sz w:val="20"/>
          <w:szCs w:val="20"/>
        </w:rPr>
        <w:tab/>
      </w:r>
    </w:p>
    <w:p w:rsidR="00EB54EC" w:rsidRPr="000630D2" w:rsidRDefault="00397695" w:rsidP="00EB54EC">
      <w:pPr>
        <w:pStyle w:val="Akapitzlist"/>
        <w:numPr>
          <w:ilvl w:val="0"/>
          <w:numId w:val="1"/>
        </w:numPr>
        <w:rPr>
          <w:sz w:val="20"/>
          <w:szCs w:val="20"/>
        </w:rPr>
      </w:pPr>
      <w:r w:rsidRPr="000630D2">
        <w:rPr>
          <w:sz w:val="20"/>
          <w:szCs w:val="20"/>
        </w:rPr>
        <w:t>Talerz deserowy</w:t>
      </w:r>
      <w:r w:rsidRPr="000630D2">
        <w:rPr>
          <w:sz w:val="20"/>
          <w:szCs w:val="20"/>
        </w:rPr>
        <w:tab/>
      </w:r>
      <w:r w:rsidRPr="000630D2">
        <w:rPr>
          <w:sz w:val="20"/>
          <w:szCs w:val="20"/>
        </w:rPr>
        <w:tab/>
      </w:r>
      <w:r w:rsidR="000630D2">
        <w:rPr>
          <w:sz w:val="20"/>
          <w:szCs w:val="20"/>
        </w:rPr>
        <w:tab/>
      </w:r>
      <w:r w:rsidRPr="000630D2">
        <w:rPr>
          <w:sz w:val="20"/>
          <w:szCs w:val="20"/>
        </w:rPr>
        <w:t>-</w:t>
      </w:r>
      <w:r w:rsidRPr="000630D2">
        <w:rPr>
          <w:sz w:val="20"/>
          <w:szCs w:val="20"/>
        </w:rPr>
        <w:tab/>
      </w:r>
      <w:r w:rsidR="000630D2" w:rsidRPr="000630D2">
        <w:rPr>
          <w:sz w:val="20"/>
          <w:szCs w:val="20"/>
        </w:rPr>
        <w:t>12 szt.</w:t>
      </w:r>
      <w:r w:rsidR="007D3E43">
        <w:rPr>
          <w:sz w:val="20"/>
          <w:szCs w:val="20"/>
        </w:rPr>
        <w:tab/>
      </w:r>
      <w:r w:rsidR="007D3E43">
        <w:rPr>
          <w:sz w:val="20"/>
          <w:szCs w:val="20"/>
        </w:rPr>
        <w:tab/>
      </w:r>
      <w:r w:rsidR="007D3E43">
        <w:rPr>
          <w:sz w:val="20"/>
          <w:szCs w:val="20"/>
        </w:rPr>
        <w:tab/>
      </w:r>
      <w:r w:rsidR="007D3E43">
        <w:rPr>
          <w:sz w:val="20"/>
          <w:szCs w:val="20"/>
        </w:rPr>
        <w:tab/>
      </w:r>
      <w:r w:rsidR="007D3E43">
        <w:rPr>
          <w:sz w:val="20"/>
          <w:szCs w:val="20"/>
        </w:rPr>
        <w:tab/>
        <w:t>6.   Łyżka wazowa</w:t>
      </w:r>
      <w:r w:rsidR="007D3E43">
        <w:rPr>
          <w:sz w:val="20"/>
          <w:szCs w:val="20"/>
        </w:rPr>
        <w:tab/>
        <w:t>-</w:t>
      </w:r>
      <w:r w:rsidR="007D3E43">
        <w:rPr>
          <w:sz w:val="20"/>
          <w:szCs w:val="20"/>
        </w:rPr>
        <w:tab/>
        <w:t xml:space="preserve">  1 szt.</w:t>
      </w:r>
      <w:r w:rsidRPr="000630D2">
        <w:rPr>
          <w:sz w:val="20"/>
          <w:szCs w:val="20"/>
        </w:rPr>
        <w:tab/>
      </w:r>
    </w:p>
    <w:p w:rsidR="00397695" w:rsidRPr="000630D2" w:rsidRDefault="000630D2" w:rsidP="00EB54EC">
      <w:pPr>
        <w:pStyle w:val="Akapitzlist"/>
        <w:numPr>
          <w:ilvl w:val="0"/>
          <w:numId w:val="1"/>
        </w:numPr>
        <w:rPr>
          <w:sz w:val="20"/>
          <w:szCs w:val="20"/>
        </w:rPr>
      </w:pPr>
      <w:r>
        <w:rPr>
          <w:sz w:val="20"/>
          <w:szCs w:val="20"/>
        </w:rPr>
        <w:t>Czajnik z pokrywką</w:t>
      </w:r>
      <w:r>
        <w:rPr>
          <w:sz w:val="20"/>
          <w:szCs w:val="20"/>
        </w:rPr>
        <w:tab/>
      </w:r>
      <w:r>
        <w:rPr>
          <w:sz w:val="20"/>
          <w:szCs w:val="20"/>
        </w:rPr>
        <w:tab/>
        <w:t>-</w:t>
      </w:r>
      <w:r>
        <w:rPr>
          <w:sz w:val="20"/>
          <w:szCs w:val="20"/>
        </w:rPr>
        <w:tab/>
      </w:r>
      <w:r w:rsidR="00397695" w:rsidRPr="000630D2">
        <w:rPr>
          <w:sz w:val="20"/>
          <w:szCs w:val="20"/>
        </w:rPr>
        <w:t xml:space="preserve"> </w:t>
      </w:r>
      <w:r>
        <w:rPr>
          <w:sz w:val="20"/>
          <w:szCs w:val="20"/>
        </w:rPr>
        <w:t xml:space="preserve"> </w:t>
      </w:r>
      <w:r w:rsidR="00397695" w:rsidRPr="000630D2">
        <w:rPr>
          <w:sz w:val="20"/>
          <w:szCs w:val="20"/>
        </w:rPr>
        <w:t>1 szt.</w:t>
      </w:r>
      <w:r w:rsidR="00637B81">
        <w:rPr>
          <w:sz w:val="20"/>
          <w:szCs w:val="20"/>
        </w:rPr>
        <w:tab/>
      </w:r>
      <w:r w:rsidR="00637B81">
        <w:rPr>
          <w:sz w:val="20"/>
          <w:szCs w:val="20"/>
        </w:rPr>
        <w:tab/>
      </w:r>
      <w:r w:rsidR="00637B81">
        <w:rPr>
          <w:sz w:val="20"/>
          <w:szCs w:val="20"/>
        </w:rPr>
        <w:tab/>
      </w:r>
      <w:r w:rsidR="00637B81">
        <w:rPr>
          <w:sz w:val="20"/>
          <w:szCs w:val="20"/>
        </w:rPr>
        <w:tab/>
      </w:r>
      <w:r w:rsidR="00637B81">
        <w:rPr>
          <w:sz w:val="20"/>
          <w:szCs w:val="20"/>
        </w:rPr>
        <w:tab/>
        <w:t>7.   Widelec do wędlin</w:t>
      </w:r>
      <w:r w:rsidR="00637B81">
        <w:rPr>
          <w:sz w:val="20"/>
          <w:szCs w:val="20"/>
        </w:rPr>
        <w:tab/>
        <w:t>-</w:t>
      </w:r>
      <w:r w:rsidR="00637B81">
        <w:rPr>
          <w:sz w:val="20"/>
          <w:szCs w:val="20"/>
        </w:rPr>
        <w:tab/>
        <w:t xml:space="preserve">  2 szt.</w:t>
      </w:r>
    </w:p>
    <w:p w:rsidR="00397695" w:rsidRPr="000630D2" w:rsidRDefault="00397695" w:rsidP="00EB54EC">
      <w:pPr>
        <w:pStyle w:val="Akapitzlist"/>
        <w:numPr>
          <w:ilvl w:val="0"/>
          <w:numId w:val="1"/>
        </w:numPr>
        <w:rPr>
          <w:sz w:val="20"/>
          <w:szCs w:val="20"/>
        </w:rPr>
      </w:pPr>
      <w:r w:rsidRPr="000630D2">
        <w:rPr>
          <w:sz w:val="20"/>
          <w:szCs w:val="20"/>
        </w:rPr>
        <w:t>Dzbanek do śmietanki</w:t>
      </w:r>
      <w:r w:rsidRPr="000630D2">
        <w:rPr>
          <w:sz w:val="20"/>
          <w:szCs w:val="20"/>
        </w:rPr>
        <w:tab/>
      </w:r>
      <w:r w:rsidRPr="000630D2">
        <w:rPr>
          <w:sz w:val="20"/>
          <w:szCs w:val="20"/>
        </w:rPr>
        <w:tab/>
        <w:t>-</w:t>
      </w:r>
      <w:r w:rsidRPr="000630D2">
        <w:rPr>
          <w:sz w:val="20"/>
          <w:szCs w:val="20"/>
        </w:rPr>
        <w:tab/>
      </w:r>
      <w:r w:rsidR="000630D2">
        <w:rPr>
          <w:sz w:val="20"/>
          <w:szCs w:val="20"/>
        </w:rPr>
        <w:t xml:space="preserve"> </w:t>
      </w:r>
      <w:r w:rsidRPr="000630D2">
        <w:rPr>
          <w:sz w:val="20"/>
          <w:szCs w:val="20"/>
        </w:rPr>
        <w:t xml:space="preserve"> 1 szt.</w:t>
      </w:r>
      <w:r w:rsidR="00637B81">
        <w:rPr>
          <w:sz w:val="20"/>
          <w:szCs w:val="20"/>
        </w:rPr>
        <w:tab/>
      </w:r>
      <w:r w:rsidR="00637B81">
        <w:rPr>
          <w:sz w:val="20"/>
          <w:szCs w:val="20"/>
        </w:rPr>
        <w:tab/>
      </w:r>
      <w:r w:rsidR="00637B81">
        <w:rPr>
          <w:sz w:val="20"/>
          <w:szCs w:val="20"/>
        </w:rPr>
        <w:tab/>
      </w:r>
      <w:r w:rsidR="00637B81">
        <w:rPr>
          <w:sz w:val="20"/>
          <w:szCs w:val="20"/>
        </w:rPr>
        <w:tab/>
      </w:r>
      <w:r w:rsidR="00637B81">
        <w:rPr>
          <w:sz w:val="20"/>
          <w:szCs w:val="20"/>
        </w:rPr>
        <w:tab/>
        <w:t>8.   Łopatka do tortu</w:t>
      </w:r>
      <w:r w:rsidR="00637B81">
        <w:rPr>
          <w:sz w:val="20"/>
          <w:szCs w:val="20"/>
        </w:rPr>
        <w:tab/>
        <w:t>-</w:t>
      </w:r>
      <w:r w:rsidR="00637B81">
        <w:rPr>
          <w:sz w:val="20"/>
          <w:szCs w:val="20"/>
        </w:rPr>
        <w:tab/>
        <w:t xml:space="preserve">  1 szt.</w:t>
      </w:r>
    </w:p>
    <w:p w:rsidR="00397695" w:rsidRPr="000630D2" w:rsidRDefault="00C577EC" w:rsidP="00EB54EC">
      <w:pPr>
        <w:pStyle w:val="Akapitzlist"/>
        <w:numPr>
          <w:ilvl w:val="0"/>
          <w:numId w:val="1"/>
        </w:numPr>
        <w:rPr>
          <w:sz w:val="20"/>
          <w:szCs w:val="20"/>
        </w:rPr>
      </w:pPr>
      <w:r>
        <w:rPr>
          <w:sz w:val="20"/>
          <w:szCs w:val="20"/>
        </w:rPr>
        <w:t>Cukiernica</w:t>
      </w:r>
      <w:r>
        <w:rPr>
          <w:sz w:val="20"/>
          <w:szCs w:val="20"/>
        </w:rPr>
        <w:tab/>
      </w:r>
      <w:r>
        <w:rPr>
          <w:sz w:val="20"/>
          <w:szCs w:val="20"/>
        </w:rPr>
        <w:tab/>
      </w:r>
      <w:r>
        <w:rPr>
          <w:sz w:val="20"/>
          <w:szCs w:val="20"/>
        </w:rPr>
        <w:tab/>
        <w:t>-</w:t>
      </w:r>
      <w:r>
        <w:rPr>
          <w:sz w:val="20"/>
          <w:szCs w:val="20"/>
        </w:rPr>
        <w:tab/>
        <w:t xml:space="preserve">  </w:t>
      </w:r>
      <w:r w:rsidR="00397695" w:rsidRPr="000630D2">
        <w:rPr>
          <w:sz w:val="20"/>
          <w:szCs w:val="20"/>
        </w:rPr>
        <w:t>1 szt.</w:t>
      </w:r>
      <w:r w:rsidR="00637B81">
        <w:rPr>
          <w:sz w:val="20"/>
          <w:szCs w:val="20"/>
        </w:rPr>
        <w:tab/>
      </w:r>
      <w:r w:rsidR="00637B81">
        <w:rPr>
          <w:sz w:val="20"/>
          <w:szCs w:val="20"/>
        </w:rPr>
        <w:tab/>
      </w:r>
      <w:r w:rsidR="00637B81">
        <w:rPr>
          <w:sz w:val="20"/>
          <w:szCs w:val="20"/>
        </w:rPr>
        <w:tab/>
      </w:r>
      <w:r w:rsidR="00637B81">
        <w:rPr>
          <w:sz w:val="20"/>
          <w:szCs w:val="20"/>
        </w:rPr>
        <w:tab/>
      </w:r>
      <w:r w:rsidR="00637B81">
        <w:rPr>
          <w:sz w:val="20"/>
          <w:szCs w:val="20"/>
        </w:rPr>
        <w:tab/>
        <w:t>9.   Łyżka do sosów</w:t>
      </w:r>
      <w:r w:rsidR="00637B81">
        <w:rPr>
          <w:sz w:val="20"/>
          <w:szCs w:val="20"/>
        </w:rPr>
        <w:tab/>
        <w:t>-</w:t>
      </w:r>
      <w:r w:rsidR="00637B81">
        <w:rPr>
          <w:sz w:val="20"/>
          <w:szCs w:val="20"/>
        </w:rPr>
        <w:tab/>
        <w:t xml:space="preserve">  2 szt.</w:t>
      </w:r>
    </w:p>
    <w:p w:rsidR="00397695" w:rsidRPr="000630D2" w:rsidRDefault="00397695" w:rsidP="00EB54EC">
      <w:pPr>
        <w:pStyle w:val="Akapitzlist"/>
        <w:numPr>
          <w:ilvl w:val="0"/>
          <w:numId w:val="1"/>
        </w:numPr>
        <w:rPr>
          <w:sz w:val="20"/>
          <w:szCs w:val="20"/>
        </w:rPr>
      </w:pPr>
      <w:r w:rsidRPr="000630D2">
        <w:rPr>
          <w:sz w:val="20"/>
          <w:szCs w:val="20"/>
        </w:rPr>
        <w:t>Miska</w:t>
      </w:r>
      <w:r w:rsidR="00C577EC">
        <w:rPr>
          <w:sz w:val="20"/>
          <w:szCs w:val="20"/>
        </w:rPr>
        <w:tab/>
      </w:r>
      <w:r w:rsidR="00C577EC">
        <w:rPr>
          <w:sz w:val="20"/>
          <w:szCs w:val="20"/>
        </w:rPr>
        <w:tab/>
      </w:r>
      <w:r w:rsidR="00C577EC">
        <w:rPr>
          <w:sz w:val="20"/>
          <w:szCs w:val="20"/>
        </w:rPr>
        <w:tab/>
      </w:r>
      <w:r w:rsidR="00C577EC">
        <w:rPr>
          <w:sz w:val="20"/>
          <w:szCs w:val="20"/>
        </w:rPr>
        <w:tab/>
        <w:t>-</w:t>
      </w:r>
      <w:r w:rsidR="00C577EC">
        <w:rPr>
          <w:sz w:val="20"/>
          <w:szCs w:val="20"/>
        </w:rPr>
        <w:tab/>
        <w:t xml:space="preserve"> </w:t>
      </w:r>
      <w:r w:rsidRPr="000630D2">
        <w:rPr>
          <w:sz w:val="20"/>
          <w:szCs w:val="20"/>
        </w:rPr>
        <w:t xml:space="preserve"> 2 szt.</w:t>
      </w:r>
      <w:r w:rsidR="00637B81">
        <w:rPr>
          <w:sz w:val="20"/>
          <w:szCs w:val="20"/>
        </w:rPr>
        <w:tab/>
      </w:r>
      <w:r w:rsidR="00637B81">
        <w:rPr>
          <w:sz w:val="20"/>
          <w:szCs w:val="20"/>
        </w:rPr>
        <w:tab/>
      </w:r>
      <w:r w:rsidR="00637B81">
        <w:rPr>
          <w:sz w:val="20"/>
          <w:szCs w:val="20"/>
        </w:rPr>
        <w:tab/>
      </w:r>
      <w:r w:rsidR="00637B81">
        <w:rPr>
          <w:sz w:val="20"/>
          <w:szCs w:val="20"/>
        </w:rPr>
        <w:tab/>
      </w:r>
      <w:r w:rsidR="00637B81">
        <w:rPr>
          <w:sz w:val="20"/>
          <w:szCs w:val="20"/>
        </w:rPr>
        <w:tab/>
        <w:t>10. Łyżka do ziemniaków</w:t>
      </w:r>
      <w:r w:rsidR="00637B81">
        <w:rPr>
          <w:sz w:val="20"/>
          <w:szCs w:val="20"/>
        </w:rPr>
        <w:tab/>
        <w:t>-</w:t>
      </w:r>
      <w:r w:rsidR="00637B81">
        <w:rPr>
          <w:sz w:val="20"/>
          <w:szCs w:val="20"/>
        </w:rPr>
        <w:tab/>
        <w:t xml:space="preserve">  2 szt.</w:t>
      </w:r>
      <w:r w:rsidRPr="000630D2">
        <w:rPr>
          <w:sz w:val="20"/>
          <w:szCs w:val="20"/>
        </w:rPr>
        <w:tab/>
      </w:r>
      <w:r w:rsidRPr="000630D2">
        <w:rPr>
          <w:sz w:val="20"/>
          <w:szCs w:val="20"/>
        </w:rPr>
        <w:tab/>
      </w:r>
      <w:r w:rsidRPr="000630D2">
        <w:rPr>
          <w:sz w:val="20"/>
          <w:szCs w:val="20"/>
        </w:rPr>
        <w:tab/>
      </w:r>
      <w:r w:rsidRPr="000630D2">
        <w:rPr>
          <w:sz w:val="20"/>
          <w:szCs w:val="20"/>
        </w:rPr>
        <w:tab/>
      </w:r>
    </w:p>
    <w:p w:rsidR="00397695" w:rsidRPr="000630D2" w:rsidRDefault="000630D2" w:rsidP="00EB54EC">
      <w:pPr>
        <w:pStyle w:val="Akapitzlist"/>
        <w:numPr>
          <w:ilvl w:val="0"/>
          <w:numId w:val="1"/>
        </w:numPr>
        <w:rPr>
          <w:sz w:val="20"/>
          <w:szCs w:val="20"/>
        </w:rPr>
      </w:pPr>
      <w:r w:rsidRPr="000630D2">
        <w:rPr>
          <w:sz w:val="20"/>
          <w:szCs w:val="20"/>
        </w:rPr>
        <w:t>Rawiera</w:t>
      </w:r>
      <w:r w:rsidRPr="000630D2">
        <w:rPr>
          <w:sz w:val="20"/>
          <w:szCs w:val="20"/>
        </w:rPr>
        <w:tab/>
      </w:r>
      <w:r w:rsidRPr="000630D2">
        <w:rPr>
          <w:sz w:val="20"/>
          <w:szCs w:val="20"/>
        </w:rPr>
        <w:tab/>
      </w:r>
      <w:r w:rsidRPr="000630D2">
        <w:rPr>
          <w:sz w:val="20"/>
          <w:szCs w:val="20"/>
        </w:rPr>
        <w:tab/>
      </w:r>
      <w:r>
        <w:rPr>
          <w:sz w:val="20"/>
          <w:szCs w:val="20"/>
        </w:rPr>
        <w:tab/>
      </w:r>
      <w:r w:rsidR="00C577EC">
        <w:rPr>
          <w:sz w:val="20"/>
          <w:szCs w:val="20"/>
        </w:rPr>
        <w:t>-</w:t>
      </w:r>
      <w:r w:rsidR="00C577EC">
        <w:rPr>
          <w:sz w:val="20"/>
          <w:szCs w:val="20"/>
        </w:rPr>
        <w:tab/>
        <w:t xml:space="preserve"> </w:t>
      </w:r>
      <w:r w:rsidRPr="000630D2">
        <w:rPr>
          <w:sz w:val="20"/>
          <w:szCs w:val="20"/>
        </w:rPr>
        <w:t xml:space="preserve"> 1 szt.</w:t>
      </w:r>
      <w:r w:rsidR="00637B81">
        <w:rPr>
          <w:sz w:val="20"/>
          <w:szCs w:val="20"/>
        </w:rPr>
        <w:tab/>
      </w:r>
      <w:r w:rsidR="00637B81">
        <w:rPr>
          <w:sz w:val="20"/>
          <w:szCs w:val="20"/>
        </w:rPr>
        <w:tab/>
      </w:r>
      <w:r w:rsidR="00637B81">
        <w:rPr>
          <w:sz w:val="20"/>
          <w:szCs w:val="20"/>
        </w:rPr>
        <w:tab/>
      </w:r>
      <w:r w:rsidR="00637B81">
        <w:rPr>
          <w:sz w:val="20"/>
          <w:szCs w:val="20"/>
        </w:rPr>
        <w:tab/>
      </w:r>
      <w:r w:rsidR="00637B81">
        <w:rPr>
          <w:sz w:val="20"/>
          <w:szCs w:val="20"/>
        </w:rPr>
        <w:tab/>
        <w:t>11. Łyżka do surówek</w:t>
      </w:r>
      <w:r w:rsidR="00637B81">
        <w:rPr>
          <w:sz w:val="20"/>
          <w:szCs w:val="20"/>
        </w:rPr>
        <w:tab/>
        <w:t>-</w:t>
      </w:r>
      <w:r w:rsidR="00637B81">
        <w:rPr>
          <w:sz w:val="20"/>
          <w:szCs w:val="20"/>
        </w:rPr>
        <w:tab/>
        <w:t xml:space="preserve">  1 szt.</w:t>
      </w:r>
    </w:p>
    <w:p w:rsidR="000630D2" w:rsidRPr="000630D2" w:rsidRDefault="00934279" w:rsidP="00EB54EC">
      <w:pPr>
        <w:pStyle w:val="Akapitzlist"/>
        <w:numPr>
          <w:ilvl w:val="0"/>
          <w:numId w:val="1"/>
        </w:numPr>
        <w:rPr>
          <w:sz w:val="20"/>
          <w:szCs w:val="20"/>
        </w:rPr>
      </w:pPr>
      <w:r>
        <w:rPr>
          <w:sz w:val="20"/>
          <w:szCs w:val="20"/>
        </w:rPr>
        <w:t xml:space="preserve">Półmisek </w:t>
      </w:r>
      <w:r w:rsidR="000630D2" w:rsidRPr="000630D2">
        <w:rPr>
          <w:sz w:val="20"/>
          <w:szCs w:val="20"/>
        </w:rPr>
        <w:tab/>
      </w:r>
      <w:r w:rsidR="000630D2" w:rsidRPr="000630D2">
        <w:rPr>
          <w:sz w:val="20"/>
          <w:szCs w:val="20"/>
        </w:rPr>
        <w:tab/>
      </w:r>
      <w:r w:rsidR="000630D2">
        <w:rPr>
          <w:sz w:val="20"/>
          <w:szCs w:val="20"/>
        </w:rPr>
        <w:tab/>
      </w:r>
      <w:r w:rsidR="00C577EC">
        <w:rPr>
          <w:sz w:val="20"/>
          <w:szCs w:val="20"/>
        </w:rPr>
        <w:t>-</w:t>
      </w:r>
      <w:r w:rsidR="00C577EC">
        <w:rPr>
          <w:sz w:val="20"/>
          <w:szCs w:val="20"/>
        </w:rPr>
        <w:tab/>
      </w:r>
      <w:r w:rsidR="000630D2" w:rsidRPr="000630D2">
        <w:rPr>
          <w:sz w:val="20"/>
          <w:szCs w:val="20"/>
        </w:rPr>
        <w:t xml:space="preserve">  2 szt.</w:t>
      </w:r>
      <w:r w:rsidR="00E13FBA">
        <w:rPr>
          <w:sz w:val="20"/>
          <w:szCs w:val="20"/>
        </w:rPr>
        <w:tab/>
      </w:r>
      <w:r w:rsidR="00E13FBA">
        <w:rPr>
          <w:sz w:val="20"/>
          <w:szCs w:val="20"/>
        </w:rPr>
        <w:tab/>
      </w:r>
      <w:r w:rsidR="00E13FBA">
        <w:rPr>
          <w:sz w:val="20"/>
          <w:szCs w:val="20"/>
        </w:rPr>
        <w:tab/>
      </w:r>
      <w:r w:rsidR="00E13FBA">
        <w:rPr>
          <w:sz w:val="20"/>
          <w:szCs w:val="20"/>
        </w:rPr>
        <w:tab/>
      </w:r>
      <w:r w:rsidR="00E13FBA">
        <w:rPr>
          <w:sz w:val="20"/>
          <w:szCs w:val="20"/>
        </w:rPr>
        <w:tab/>
        <w:t>12. Szczypce do cukru</w:t>
      </w:r>
      <w:r w:rsidR="00E13FBA">
        <w:rPr>
          <w:sz w:val="20"/>
          <w:szCs w:val="20"/>
        </w:rPr>
        <w:tab/>
        <w:t>-</w:t>
      </w:r>
      <w:r w:rsidR="00E13FBA">
        <w:rPr>
          <w:sz w:val="20"/>
          <w:szCs w:val="20"/>
        </w:rPr>
        <w:tab/>
        <w:t xml:space="preserve">  1 szt.</w:t>
      </w:r>
    </w:p>
    <w:p w:rsidR="000630D2" w:rsidRDefault="000630D2" w:rsidP="00EB54EC">
      <w:pPr>
        <w:pStyle w:val="Akapitzlist"/>
        <w:numPr>
          <w:ilvl w:val="0"/>
          <w:numId w:val="1"/>
        </w:numPr>
        <w:rPr>
          <w:sz w:val="20"/>
          <w:szCs w:val="20"/>
        </w:rPr>
      </w:pPr>
      <w:r>
        <w:rPr>
          <w:sz w:val="20"/>
          <w:szCs w:val="20"/>
        </w:rPr>
        <w:t>Sosjerka</w:t>
      </w:r>
      <w:r w:rsidR="00C577EC">
        <w:rPr>
          <w:sz w:val="20"/>
          <w:szCs w:val="20"/>
        </w:rPr>
        <w:tab/>
      </w:r>
      <w:r w:rsidR="00C577EC">
        <w:rPr>
          <w:sz w:val="20"/>
          <w:szCs w:val="20"/>
        </w:rPr>
        <w:tab/>
      </w:r>
      <w:r w:rsidR="00C577EC">
        <w:rPr>
          <w:sz w:val="20"/>
          <w:szCs w:val="20"/>
        </w:rPr>
        <w:tab/>
      </w:r>
      <w:r w:rsidR="00C577EC">
        <w:rPr>
          <w:sz w:val="20"/>
          <w:szCs w:val="20"/>
        </w:rPr>
        <w:tab/>
        <w:t>-</w:t>
      </w:r>
      <w:r w:rsidR="00C577EC">
        <w:rPr>
          <w:sz w:val="20"/>
          <w:szCs w:val="20"/>
        </w:rPr>
        <w:tab/>
      </w:r>
      <w:r>
        <w:rPr>
          <w:sz w:val="20"/>
          <w:szCs w:val="20"/>
        </w:rPr>
        <w:t xml:space="preserve">  1 szt.</w:t>
      </w:r>
      <w:r w:rsidR="00E13FBA">
        <w:rPr>
          <w:sz w:val="20"/>
          <w:szCs w:val="20"/>
        </w:rPr>
        <w:tab/>
      </w:r>
      <w:r w:rsidR="00E13FBA">
        <w:rPr>
          <w:sz w:val="20"/>
          <w:szCs w:val="20"/>
        </w:rPr>
        <w:tab/>
      </w:r>
      <w:r w:rsidR="00E13FBA">
        <w:rPr>
          <w:sz w:val="20"/>
          <w:szCs w:val="20"/>
        </w:rPr>
        <w:tab/>
      </w:r>
      <w:r w:rsidR="00E13FBA">
        <w:rPr>
          <w:sz w:val="20"/>
          <w:szCs w:val="20"/>
        </w:rPr>
        <w:tab/>
      </w:r>
      <w:r w:rsidR="00E13FBA">
        <w:rPr>
          <w:sz w:val="20"/>
          <w:szCs w:val="20"/>
        </w:rPr>
        <w:tab/>
        <w:t>13. Łyżka do cukru</w:t>
      </w:r>
      <w:r w:rsidR="00E13FBA">
        <w:rPr>
          <w:sz w:val="20"/>
          <w:szCs w:val="20"/>
        </w:rPr>
        <w:tab/>
        <w:t>-</w:t>
      </w:r>
      <w:r w:rsidR="00E13FBA">
        <w:rPr>
          <w:sz w:val="20"/>
          <w:szCs w:val="20"/>
        </w:rPr>
        <w:tab/>
        <w:t xml:space="preserve">  1 szt.</w:t>
      </w:r>
    </w:p>
    <w:p w:rsidR="000630D2" w:rsidRDefault="00C577EC" w:rsidP="00EB54EC">
      <w:pPr>
        <w:pStyle w:val="Akapitzlist"/>
        <w:numPr>
          <w:ilvl w:val="0"/>
          <w:numId w:val="1"/>
        </w:numPr>
        <w:rPr>
          <w:sz w:val="20"/>
          <w:szCs w:val="20"/>
          <w:u w:val="single"/>
        </w:rPr>
      </w:pPr>
      <w:r>
        <w:rPr>
          <w:sz w:val="20"/>
          <w:szCs w:val="20"/>
        </w:rPr>
        <w:t>Waza do zupy</w:t>
      </w:r>
      <w:r>
        <w:rPr>
          <w:sz w:val="20"/>
          <w:szCs w:val="20"/>
        </w:rPr>
        <w:tab/>
      </w:r>
      <w:r>
        <w:rPr>
          <w:sz w:val="20"/>
          <w:szCs w:val="20"/>
        </w:rPr>
        <w:tab/>
      </w:r>
      <w:r w:rsidRPr="00C577EC">
        <w:rPr>
          <w:sz w:val="20"/>
          <w:szCs w:val="20"/>
          <w:u w:val="single"/>
        </w:rPr>
        <w:tab/>
        <w:t>-</w:t>
      </w:r>
      <w:r w:rsidRPr="00C577EC">
        <w:rPr>
          <w:sz w:val="20"/>
          <w:szCs w:val="20"/>
          <w:u w:val="single"/>
        </w:rPr>
        <w:tab/>
      </w:r>
      <w:r w:rsidR="000630D2" w:rsidRPr="00C577EC">
        <w:rPr>
          <w:sz w:val="20"/>
          <w:szCs w:val="20"/>
          <w:u w:val="single"/>
        </w:rPr>
        <w:t xml:space="preserve">  1 szt.</w:t>
      </w:r>
      <w:r w:rsidR="00E13FBA">
        <w:rPr>
          <w:sz w:val="20"/>
          <w:szCs w:val="20"/>
        </w:rPr>
        <w:tab/>
      </w:r>
      <w:r w:rsidR="00E13FBA">
        <w:rPr>
          <w:sz w:val="20"/>
          <w:szCs w:val="20"/>
        </w:rPr>
        <w:tab/>
      </w:r>
      <w:r w:rsidR="00E13FBA">
        <w:rPr>
          <w:sz w:val="20"/>
          <w:szCs w:val="20"/>
        </w:rPr>
        <w:tab/>
      </w:r>
      <w:r w:rsidR="00E13FBA">
        <w:rPr>
          <w:sz w:val="20"/>
          <w:szCs w:val="20"/>
        </w:rPr>
        <w:tab/>
      </w:r>
      <w:r w:rsidR="00E13FBA">
        <w:rPr>
          <w:sz w:val="20"/>
          <w:szCs w:val="20"/>
        </w:rPr>
        <w:tab/>
        <w:t>14. Łyż</w:t>
      </w:r>
      <w:r w:rsidR="00934279">
        <w:rPr>
          <w:sz w:val="20"/>
          <w:szCs w:val="20"/>
        </w:rPr>
        <w:t>ecz</w:t>
      </w:r>
      <w:r w:rsidR="00E13FBA">
        <w:rPr>
          <w:sz w:val="20"/>
          <w:szCs w:val="20"/>
        </w:rPr>
        <w:t>ka do lodów       -</w:t>
      </w:r>
      <w:r w:rsidR="00E13FBA" w:rsidRPr="00E13FBA">
        <w:rPr>
          <w:sz w:val="20"/>
          <w:szCs w:val="20"/>
          <w:u w:val="single"/>
        </w:rPr>
        <w:t xml:space="preserve">     </w:t>
      </w:r>
      <w:r w:rsidR="00E13FBA" w:rsidRPr="00E13FBA">
        <w:rPr>
          <w:sz w:val="20"/>
          <w:szCs w:val="20"/>
          <w:u w:val="single"/>
        </w:rPr>
        <w:tab/>
        <w:t xml:space="preserve">  1 szt.</w:t>
      </w:r>
    </w:p>
    <w:p w:rsidR="00CD230D" w:rsidRPr="000C6F04" w:rsidRDefault="00C577EC" w:rsidP="00637B81">
      <w:pPr>
        <w:pStyle w:val="Akapitzlist"/>
        <w:ind w:left="2832"/>
        <w:rPr>
          <w:sz w:val="20"/>
          <w:szCs w:val="20"/>
        </w:rPr>
      </w:pPr>
      <w:r w:rsidRPr="00C577EC">
        <w:rPr>
          <w:sz w:val="20"/>
          <w:szCs w:val="20"/>
        </w:rPr>
        <w:t xml:space="preserve">    </w:t>
      </w:r>
      <w:r>
        <w:rPr>
          <w:sz w:val="20"/>
          <w:szCs w:val="20"/>
        </w:rPr>
        <w:t xml:space="preserve">     </w:t>
      </w:r>
      <w:r w:rsidRPr="00E13FBA">
        <w:rPr>
          <w:b/>
          <w:sz w:val="20"/>
          <w:szCs w:val="20"/>
        </w:rPr>
        <w:t xml:space="preserve">Razem: </w:t>
      </w:r>
      <w:r>
        <w:rPr>
          <w:sz w:val="20"/>
          <w:szCs w:val="20"/>
        </w:rPr>
        <w:t xml:space="preserve">   </w:t>
      </w:r>
      <w:r>
        <w:rPr>
          <w:b/>
          <w:sz w:val="20"/>
          <w:szCs w:val="20"/>
        </w:rPr>
        <w:t xml:space="preserve">     82 szt.</w:t>
      </w:r>
      <w:r w:rsidR="00E13FBA">
        <w:rPr>
          <w:b/>
          <w:sz w:val="20"/>
          <w:szCs w:val="20"/>
        </w:rPr>
        <w:tab/>
      </w:r>
      <w:r w:rsidR="00E13FBA">
        <w:rPr>
          <w:b/>
          <w:sz w:val="20"/>
          <w:szCs w:val="20"/>
        </w:rPr>
        <w:tab/>
      </w:r>
      <w:r w:rsidR="00E13FBA">
        <w:rPr>
          <w:b/>
          <w:sz w:val="20"/>
          <w:szCs w:val="20"/>
        </w:rPr>
        <w:tab/>
      </w:r>
      <w:r w:rsidR="00E13FBA">
        <w:rPr>
          <w:b/>
          <w:sz w:val="20"/>
          <w:szCs w:val="20"/>
        </w:rPr>
        <w:tab/>
      </w:r>
      <w:r w:rsidR="00E13FBA">
        <w:rPr>
          <w:b/>
          <w:sz w:val="20"/>
          <w:szCs w:val="20"/>
        </w:rPr>
        <w:tab/>
      </w:r>
      <w:r w:rsidR="00E13FBA">
        <w:rPr>
          <w:b/>
          <w:sz w:val="20"/>
          <w:szCs w:val="20"/>
        </w:rPr>
        <w:tab/>
      </w:r>
      <w:r w:rsidR="00E13FBA">
        <w:rPr>
          <w:b/>
          <w:sz w:val="20"/>
          <w:szCs w:val="20"/>
        </w:rPr>
        <w:tab/>
        <w:t xml:space="preserve">            Razem:      72 szt.</w:t>
      </w:r>
      <w:r w:rsidR="000C6F04">
        <w:rPr>
          <w:b/>
          <w:sz w:val="20"/>
          <w:szCs w:val="20"/>
        </w:rPr>
        <w:tab/>
      </w:r>
      <w:r w:rsidR="000C6F04">
        <w:rPr>
          <w:b/>
          <w:sz w:val="20"/>
          <w:szCs w:val="20"/>
        </w:rPr>
        <w:tab/>
        <w:t>…………………………………..</w:t>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t>podpis</w:t>
      </w:r>
      <w:bookmarkStart w:id="0" w:name="_GoBack"/>
      <w:bookmarkEnd w:id="0"/>
      <w:r w:rsidR="000C6F04">
        <w:rPr>
          <w:b/>
          <w:sz w:val="20"/>
          <w:szCs w:val="20"/>
        </w:rPr>
        <w:tab/>
      </w:r>
      <w:r w:rsidR="000C6F04">
        <w:rPr>
          <w:b/>
          <w:sz w:val="20"/>
          <w:szCs w:val="20"/>
        </w:rPr>
        <w:tab/>
      </w:r>
      <w:r w:rsidR="000C6F04">
        <w:rPr>
          <w:sz w:val="20"/>
          <w:szCs w:val="20"/>
        </w:rPr>
        <w:tab/>
      </w:r>
      <w:r w:rsidR="000C6F04">
        <w:rPr>
          <w:sz w:val="20"/>
          <w:szCs w:val="20"/>
        </w:rPr>
        <w:tab/>
      </w:r>
    </w:p>
    <w:p w:rsidR="00934279" w:rsidRPr="00934279" w:rsidRDefault="00934279" w:rsidP="00934279">
      <w:pPr>
        <w:rPr>
          <w:b/>
        </w:rPr>
      </w:pPr>
      <w:r>
        <w:rPr>
          <w:b/>
          <w:sz w:val="20"/>
          <w:szCs w:val="20"/>
        </w:rPr>
        <w:lastRenderedPageBreak/>
        <w:t xml:space="preserve">Zamówienie obejmuje </w:t>
      </w:r>
      <w:r>
        <w:rPr>
          <w:b/>
          <w:sz w:val="20"/>
          <w:szCs w:val="20"/>
          <w:u w:val="single"/>
        </w:rPr>
        <w:t xml:space="preserve">5 </w:t>
      </w:r>
      <w:r w:rsidR="009C6FDD">
        <w:rPr>
          <w:b/>
          <w:sz w:val="20"/>
          <w:szCs w:val="20"/>
          <w:u w:val="single"/>
        </w:rPr>
        <w:t xml:space="preserve">identycznych </w:t>
      </w:r>
      <w:r>
        <w:rPr>
          <w:b/>
          <w:sz w:val="20"/>
          <w:szCs w:val="20"/>
          <w:u w:val="single"/>
        </w:rPr>
        <w:t>kpl.</w:t>
      </w:r>
      <w:r>
        <w:rPr>
          <w:b/>
          <w:sz w:val="20"/>
          <w:szCs w:val="20"/>
        </w:rPr>
        <w:t xml:space="preserve"> </w:t>
      </w:r>
      <w:r w:rsidR="0049396C">
        <w:rPr>
          <w:b/>
          <w:sz w:val="20"/>
          <w:szCs w:val="20"/>
        </w:rPr>
        <w:t>w</w:t>
      </w:r>
      <w:r>
        <w:rPr>
          <w:b/>
          <w:sz w:val="20"/>
          <w:szCs w:val="20"/>
        </w:rPr>
        <w:t xml:space="preserve">yżej </w:t>
      </w:r>
      <w:r w:rsidR="0049396C">
        <w:rPr>
          <w:b/>
          <w:sz w:val="20"/>
          <w:szCs w:val="20"/>
        </w:rPr>
        <w:t>wyspecyfikowanych eleme</w:t>
      </w:r>
      <w:r>
        <w:rPr>
          <w:b/>
          <w:sz w:val="20"/>
          <w:szCs w:val="20"/>
        </w:rPr>
        <w:t>ntów.</w:t>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r w:rsidR="000C6F04">
        <w:rPr>
          <w:b/>
          <w:sz w:val="20"/>
          <w:szCs w:val="20"/>
        </w:rPr>
        <w:tab/>
      </w:r>
    </w:p>
    <w:sectPr w:rsidR="00934279" w:rsidRPr="00934279" w:rsidSect="00D7490D">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B4E" w:rsidRDefault="009F7B4E" w:rsidP="00CD230D">
      <w:pPr>
        <w:spacing w:after="0" w:line="240" w:lineRule="auto"/>
      </w:pPr>
      <w:r>
        <w:separator/>
      </w:r>
    </w:p>
  </w:endnote>
  <w:endnote w:type="continuationSeparator" w:id="0">
    <w:p w:rsidR="009F7B4E" w:rsidRDefault="009F7B4E" w:rsidP="00CD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B4E" w:rsidRDefault="009F7B4E" w:rsidP="00CD230D">
      <w:pPr>
        <w:spacing w:after="0" w:line="240" w:lineRule="auto"/>
      </w:pPr>
      <w:r>
        <w:separator/>
      </w:r>
    </w:p>
  </w:footnote>
  <w:footnote w:type="continuationSeparator" w:id="0">
    <w:p w:rsidR="009F7B4E" w:rsidRDefault="009F7B4E" w:rsidP="00CD2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0D" w:rsidRPr="00CD230D" w:rsidRDefault="00CD230D" w:rsidP="00CD230D">
    <w:pPr>
      <w:pStyle w:val="Nagwek"/>
      <w:jc w:val="right"/>
      <w:rPr>
        <w:b/>
      </w:rPr>
    </w:pPr>
    <w:r>
      <w:rPr>
        <w:b/>
      </w:rPr>
      <w:t>Załącznik nr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068AD"/>
    <w:multiLevelType w:val="hybridMultilevel"/>
    <w:tmpl w:val="1D72E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0D"/>
    <w:rsid w:val="000628D1"/>
    <w:rsid w:val="000630D2"/>
    <w:rsid w:val="000C6F04"/>
    <w:rsid w:val="0016781A"/>
    <w:rsid w:val="00214DA5"/>
    <w:rsid w:val="00397695"/>
    <w:rsid w:val="0049396C"/>
    <w:rsid w:val="005E4BAA"/>
    <w:rsid w:val="00637B81"/>
    <w:rsid w:val="00663E54"/>
    <w:rsid w:val="00665EC3"/>
    <w:rsid w:val="007D3E43"/>
    <w:rsid w:val="008F71E0"/>
    <w:rsid w:val="00934279"/>
    <w:rsid w:val="009C6FDD"/>
    <w:rsid w:val="009F7B4E"/>
    <w:rsid w:val="00C577EC"/>
    <w:rsid w:val="00CD230D"/>
    <w:rsid w:val="00D14D2E"/>
    <w:rsid w:val="00D7490D"/>
    <w:rsid w:val="00E13FBA"/>
    <w:rsid w:val="00E8176C"/>
    <w:rsid w:val="00E91173"/>
    <w:rsid w:val="00E977A7"/>
    <w:rsid w:val="00EB54EC"/>
    <w:rsid w:val="00EC516F"/>
    <w:rsid w:val="00F97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9D23D-983C-4598-B57F-A2C9B2F3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49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490D"/>
    <w:rPr>
      <w:rFonts w:ascii="Segoe UI" w:hAnsi="Segoe UI" w:cs="Segoe UI"/>
      <w:sz w:val="18"/>
      <w:szCs w:val="18"/>
    </w:rPr>
  </w:style>
  <w:style w:type="paragraph" w:styleId="Nagwek">
    <w:name w:val="header"/>
    <w:basedOn w:val="Normalny"/>
    <w:link w:val="NagwekZnak"/>
    <w:uiPriority w:val="99"/>
    <w:unhideWhenUsed/>
    <w:rsid w:val="00CD23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230D"/>
  </w:style>
  <w:style w:type="paragraph" w:styleId="Stopka">
    <w:name w:val="footer"/>
    <w:basedOn w:val="Normalny"/>
    <w:link w:val="StopkaZnak"/>
    <w:uiPriority w:val="99"/>
    <w:unhideWhenUsed/>
    <w:rsid w:val="00CD23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230D"/>
  </w:style>
  <w:style w:type="paragraph" w:styleId="Akapitzlist">
    <w:name w:val="List Paragraph"/>
    <w:basedOn w:val="Normalny"/>
    <w:uiPriority w:val="34"/>
    <w:qFormat/>
    <w:rsid w:val="00EB5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1878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MirosławM</dc:creator>
  <cp:keywords/>
  <dc:description/>
  <cp:lastModifiedBy>MirosławM</cp:lastModifiedBy>
  <cp:revision>2</cp:revision>
  <cp:lastPrinted>2019-08-20T07:58:00Z</cp:lastPrinted>
  <dcterms:created xsi:type="dcterms:W3CDTF">2019-08-21T07:07:00Z</dcterms:created>
  <dcterms:modified xsi:type="dcterms:W3CDTF">2019-08-21T07:07:00Z</dcterms:modified>
</cp:coreProperties>
</file>